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FEA49" w14:textId="00C592F2" w:rsidR="00F244FD" w:rsidRDefault="00342912">
      <w:r>
        <w:t>LINK A GAZZETTA UFFICIALE</w:t>
      </w:r>
    </w:p>
    <w:p w14:paraId="271FE381" w14:textId="77777777" w:rsidR="00342912" w:rsidRDefault="00342912"/>
    <w:p w14:paraId="56E05A87" w14:textId="3045644F" w:rsidR="00342912" w:rsidRDefault="00342912">
      <w:hyperlink r:id="rId4" w:tgtFrame="_blank" w:history="1">
        <w:r w:rsidRPr="00342912">
          <w:rPr>
            <w:rStyle w:val="Collegamentoipertestuale"/>
          </w:rPr>
          <w:t>https://www.gazzettaufficiale.it/atto/serie_generale/caricaDettaglioAtto/originario?atto.dataPubblicazioneGazzetta=2024-08-22&amp;atto.codiceRedazionale=24G00139&amp;elenco30giorni=false</w:t>
        </w:r>
      </w:hyperlink>
    </w:p>
    <w:p w14:paraId="3E64662D" w14:textId="77777777" w:rsidR="00342912" w:rsidRDefault="00342912"/>
    <w:sectPr w:rsidR="003429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12"/>
    <w:rsid w:val="00342912"/>
    <w:rsid w:val="004868DD"/>
    <w:rsid w:val="007E48C1"/>
    <w:rsid w:val="00904FA7"/>
    <w:rsid w:val="00C336C2"/>
    <w:rsid w:val="00D93AF6"/>
    <w:rsid w:val="00F2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E8223"/>
  <w15:chartTrackingRefBased/>
  <w15:docId w15:val="{69D1BD53-8DA5-4BBC-BA75-324F07B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42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42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42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42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42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429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429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429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429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429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429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429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42912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42912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4291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4291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4291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4291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429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42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42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42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42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4291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4291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42912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42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42912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42912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34291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429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zzettaufficiale.it/atto/serie_generale/caricaDettaglioAtto/originario?atto.dataPubblicazioneGazzetta=2024-08-22&amp;atto.codiceRedazionale=24G00139&amp;elenco30giorni=fals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Napolitano</dc:creator>
  <cp:keywords/>
  <dc:description/>
  <cp:lastModifiedBy>Nicola Napolitano</cp:lastModifiedBy>
  <cp:revision>1</cp:revision>
  <dcterms:created xsi:type="dcterms:W3CDTF">2025-05-15T10:31:00Z</dcterms:created>
  <dcterms:modified xsi:type="dcterms:W3CDTF">2025-05-15T10:31:00Z</dcterms:modified>
</cp:coreProperties>
</file>